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2D0" w:rsidRPr="00914277" w:rsidRDefault="00B434D6" w:rsidP="00914277">
      <w:pPr>
        <w:jc w:val="center"/>
        <w:rPr>
          <w:rFonts w:ascii="Times New Roman" w:hAnsi="Times New Roman" w:cs="Times New Roman"/>
          <w:sz w:val="28"/>
          <w:szCs w:val="28"/>
        </w:rPr>
      </w:pPr>
      <w:r w:rsidRPr="00914277">
        <w:rPr>
          <w:rFonts w:ascii="Times New Roman" w:hAnsi="Times New Roman" w:cs="Times New Roman"/>
          <w:sz w:val="28"/>
          <w:szCs w:val="28"/>
        </w:rPr>
        <w:t>Задание 9.</w:t>
      </w:r>
    </w:p>
    <w:p w:rsidR="00B434D6" w:rsidRPr="00914277" w:rsidRDefault="00B434D6">
      <w:pPr>
        <w:rPr>
          <w:rFonts w:ascii="Times New Roman" w:hAnsi="Times New Roman" w:cs="Times New Roman"/>
          <w:sz w:val="28"/>
          <w:szCs w:val="28"/>
        </w:rPr>
      </w:pPr>
      <w:r w:rsidRPr="00914277">
        <w:rPr>
          <w:rFonts w:ascii="Times New Roman" w:hAnsi="Times New Roman" w:cs="Times New Roman"/>
          <w:sz w:val="28"/>
          <w:szCs w:val="28"/>
        </w:rPr>
        <w:t>Стадия выполнения подачи проекта.</w:t>
      </w:r>
    </w:p>
    <w:p w:rsidR="003D2B31" w:rsidRPr="00914277" w:rsidRDefault="00B434D6" w:rsidP="009142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14277">
        <w:rPr>
          <w:rFonts w:ascii="Times New Roman" w:hAnsi="Times New Roman" w:cs="Times New Roman"/>
          <w:sz w:val="28"/>
          <w:szCs w:val="28"/>
        </w:rPr>
        <w:t xml:space="preserve">1. </w:t>
      </w:r>
      <w:r w:rsidR="003D2B31" w:rsidRPr="00914277">
        <w:rPr>
          <w:rFonts w:ascii="Times New Roman" w:hAnsi="Times New Roman" w:cs="Times New Roman"/>
          <w:sz w:val="28"/>
          <w:szCs w:val="28"/>
        </w:rPr>
        <w:t>Построить перспективу.</w:t>
      </w:r>
    </w:p>
    <w:p w:rsidR="003D2B31" w:rsidRPr="00914277" w:rsidRDefault="00686611" w:rsidP="006866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D2B31" w:rsidRPr="00914277">
        <w:rPr>
          <w:rFonts w:ascii="Times New Roman" w:hAnsi="Times New Roman" w:cs="Times New Roman"/>
          <w:sz w:val="28"/>
          <w:szCs w:val="28"/>
        </w:rPr>
        <w:t xml:space="preserve">Перспективное изображение призвано выявить проектируемый объем с наиболее выгодного ракурса, дать наиболее полную информацию о проектируемом объекте. </w:t>
      </w:r>
    </w:p>
    <w:p w:rsidR="003D2B31" w:rsidRPr="00914277" w:rsidRDefault="00B434D6">
      <w:pPr>
        <w:rPr>
          <w:rFonts w:ascii="Times New Roman" w:hAnsi="Times New Roman" w:cs="Times New Roman"/>
          <w:sz w:val="28"/>
          <w:szCs w:val="28"/>
        </w:rPr>
      </w:pPr>
      <w:r w:rsidRPr="00914277">
        <w:rPr>
          <w:rFonts w:ascii="Times New Roman" w:hAnsi="Times New Roman" w:cs="Times New Roman"/>
          <w:sz w:val="28"/>
          <w:szCs w:val="28"/>
        </w:rPr>
        <w:t xml:space="preserve">На основе знаний и навыков по инженерной графике (1 курс) и самостоятельной работе с литературой выполнить перспективное построение объема жилого дома (метод архитектора с одной точкой схода, с двумя точками, другие методы). </w:t>
      </w:r>
      <w:r w:rsidR="003D2B31" w:rsidRPr="00914277">
        <w:rPr>
          <w:rFonts w:ascii="Times New Roman" w:hAnsi="Times New Roman" w:cs="Times New Roman"/>
          <w:sz w:val="28"/>
          <w:szCs w:val="28"/>
        </w:rPr>
        <w:t xml:space="preserve"> При компоновке планшета перспектива может занимать произвольную площадь, необходимую для удачной композиции.</w:t>
      </w:r>
    </w:p>
    <w:p w:rsidR="003D2B31" w:rsidRPr="00914277" w:rsidRDefault="003D2B31" w:rsidP="006866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14277">
        <w:rPr>
          <w:rFonts w:ascii="Times New Roman" w:hAnsi="Times New Roman" w:cs="Times New Roman"/>
          <w:sz w:val="28"/>
          <w:szCs w:val="28"/>
        </w:rPr>
        <w:t>2.</w:t>
      </w:r>
      <w:r w:rsidR="005E3957" w:rsidRPr="00914277">
        <w:rPr>
          <w:rFonts w:ascii="Times New Roman" w:hAnsi="Times New Roman" w:cs="Times New Roman"/>
          <w:sz w:val="28"/>
          <w:szCs w:val="28"/>
        </w:rPr>
        <w:t xml:space="preserve"> Выполнить </w:t>
      </w:r>
      <w:r w:rsidR="00914277" w:rsidRPr="00914277">
        <w:rPr>
          <w:rFonts w:ascii="Times New Roman" w:hAnsi="Times New Roman" w:cs="Times New Roman"/>
          <w:sz w:val="28"/>
          <w:szCs w:val="28"/>
        </w:rPr>
        <w:t>несколько эскизных вариантов компоновки планшета. На форматах 80</w:t>
      </w:r>
      <w:r w:rsidR="00914277" w:rsidRPr="00914277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914277" w:rsidRPr="00914277">
        <w:rPr>
          <w:rFonts w:ascii="Times New Roman" w:hAnsi="Times New Roman" w:cs="Times New Roman"/>
          <w:sz w:val="28"/>
          <w:szCs w:val="28"/>
        </w:rPr>
        <w:t xml:space="preserve">80 см в пятнах расположить основные элементы проекта – фасады, план, разрез, перспективу, полоску надписи, генплан. Все элементы проекта необходимо привести в соответствие с заданием. </w:t>
      </w:r>
    </w:p>
    <w:p w:rsidR="003D2B31" w:rsidRPr="00914277" w:rsidRDefault="00914277">
      <w:pPr>
        <w:rPr>
          <w:rFonts w:ascii="Times New Roman" w:hAnsi="Times New Roman" w:cs="Times New Roman"/>
          <w:sz w:val="28"/>
          <w:szCs w:val="28"/>
        </w:rPr>
      </w:pPr>
      <w:r w:rsidRPr="00914277">
        <w:rPr>
          <w:rFonts w:ascii="Times New Roman" w:hAnsi="Times New Roman" w:cs="Times New Roman"/>
          <w:sz w:val="28"/>
          <w:szCs w:val="28"/>
        </w:rPr>
        <w:t xml:space="preserve">При этом масштабы двух фасадов могут быть разные, а план меньше главного фасада, если это необходимо для </w:t>
      </w:r>
      <w:proofErr w:type="spellStart"/>
      <w:r w:rsidRPr="00914277">
        <w:rPr>
          <w:rFonts w:ascii="Times New Roman" w:hAnsi="Times New Roman" w:cs="Times New Roman"/>
          <w:sz w:val="28"/>
          <w:szCs w:val="28"/>
        </w:rPr>
        <w:t>комопновки</w:t>
      </w:r>
      <w:proofErr w:type="spellEnd"/>
      <w:r w:rsidRPr="00914277">
        <w:rPr>
          <w:rFonts w:ascii="Times New Roman" w:hAnsi="Times New Roman" w:cs="Times New Roman"/>
          <w:sz w:val="28"/>
          <w:szCs w:val="28"/>
        </w:rPr>
        <w:t>. В компоновку можно привносить нестандартные элементы – оси, менять направление изображений – располагать под небольшим уклоном, и т.д.</w:t>
      </w:r>
    </w:p>
    <w:p w:rsidR="00914277" w:rsidRPr="00914277" w:rsidRDefault="00914277">
      <w:pPr>
        <w:rPr>
          <w:rFonts w:ascii="Times New Roman" w:hAnsi="Times New Roman" w:cs="Times New Roman"/>
          <w:sz w:val="28"/>
          <w:szCs w:val="28"/>
        </w:rPr>
      </w:pPr>
      <w:r w:rsidRPr="00914277">
        <w:rPr>
          <w:rFonts w:ascii="Times New Roman" w:hAnsi="Times New Roman" w:cs="Times New Roman"/>
          <w:sz w:val="28"/>
          <w:szCs w:val="28"/>
        </w:rPr>
        <w:t>3.</w:t>
      </w:r>
      <w:r w:rsidR="0068661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914277">
        <w:rPr>
          <w:rFonts w:ascii="Times New Roman" w:hAnsi="Times New Roman" w:cs="Times New Roman"/>
          <w:sz w:val="28"/>
          <w:szCs w:val="28"/>
        </w:rPr>
        <w:t>На этой стадии уже надо натянуть подрамник и, после консультации с преподавателем (компоновка) начинать вычерчивание. Нанести основные оси, расположить габариты, и т.д.</w:t>
      </w:r>
    </w:p>
    <w:sectPr w:rsidR="00914277" w:rsidRPr="00914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9F2"/>
    <w:rsid w:val="003D2B31"/>
    <w:rsid w:val="005812D0"/>
    <w:rsid w:val="005E3957"/>
    <w:rsid w:val="00686611"/>
    <w:rsid w:val="008959F2"/>
    <w:rsid w:val="00914277"/>
    <w:rsid w:val="00B4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8141F8-3385-47EE-A82A-188A8053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2020-03-27T09:41:00Z</dcterms:created>
  <dcterms:modified xsi:type="dcterms:W3CDTF">2020-03-27T09:41:00Z</dcterms:modified>
</cp:coreProperties>
</file>